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8EB50" w14:textId="1C2991E0" w:rsidR="002F5A3D" w:rsidRPr="0009477B" w:rsidRDefault="003B21D6" w:rsidP="009259D8">
      <w:pPr>
        <w:jc w:val="both"/>
        <w:rPr>
          <w:rFonts w:cs="Arial"/>
          <w:sz w:val="20"/>
          <w:szCs w:val="20"/>
          <w:lang w:val="es-CO"/>
        </w:rPr>
      </w:pPr>
      <w:proofErr w:type="spellStart"/>
      <w:r>
        <w:rPr>
          <w:rFonts w:cs="Arial"/>
          <w:sz w:val="20"/>
          <w:szCs w:val="20"/>
          <w:lang w:val="es-CO"/>
        </w:rPr>
        <w:t>Anzá</w:t>
      </w:r>
      <w:proofErr w:type="spellEnd"/>
      <w:r w:rsidRPr="0009477B">
        <w:rPr>
          <w:rFonts w:cs="Arial"/>
          <w:sz w:val="20"/>
          <w:szCs w:val="20"/>
          <w:lang w:val="es-CO"/>
        </w:rPr>
        <w:t xml:space="preserve">, </w:t>
      </w:r>
      <w:r>
        <w:rPr>
          <w:rFonts w:cs="Arial"/>
          <w:sz w:val="20"/>
          <w:szCs w:val="20"/>
          <w:lang w:val="es-CO"/>
        </w:rPr>
        <w:t>29</w:t>
      </w:r>
      <w:r w:rsidRPr="0009477B">
        <w:rPr>
          <w:rFonts w:cs="Arial"/>
          <w:sz w:val="20"/>
          <w:szCs w:val="20"/>
          <w:lang w:val="es-CO"/>
        </w:rPr>
        <w:t xml:space="preserve"> de julio de 2026</w:t>
      </w:r>
    </w:p>
    <w:p w14:paraId="46412879" w14:textId="77777777" w:rsidR="009259D8" w:rsidRPr="0009477B" w:rsidRDefault="009259D8" w:rsidP="009259D8">
      <w:pPr>
        <w:jc w:val="both"/>
        <w:rPr>
          <w:rFonts w:cs="Arial"/>
          <w:b/>
          <w:sz w:val="20"/>
          <w:szCs w:val="20"/>
          <w:lang w:val="es-CO"/>
        </w:rPr>
      </w:pPr>
    </w:p>
    <w:p w14:paraId="0EDC9943" w14:textId="77777777" w:rsidR="009259D8" w:rsidRPr="0009477B" w:rsidRDefault="00CE01D7" w:rsidP="009259D8">
      <w:pPr>
        <w:rPr>
          <w:rFonts w:cs="Arial"/>
          <w:b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>Señores</w:t>
      </w:r>
    </w:p>
    <w:p w14:paraId="23EA8FF6" w14:textId="77777777" w:rsidR="003B21D6" w:rsidRDefault="00CE01D7" w:rsidP="009259D8">
      <w:pPr>
        <w:rPr>
          <w:rFonts w:cs="Arial"/>
          <w:b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br/>
        <w:t xml:space="preserve">MUNICIPIO DE </w:t>
      </w:r>
      <w:r w:rsidR="003B21D6">
        <w:rPr>
          <w:rFonts w:cs="Arial"/>
          <w:b/>
          <w:sz w:val="20"/>
          <w:szCs w:val="20"/>
          <w:lang w:val="es-CO"/>
        </w:rPr>
        <w:t>ANZÁ</w:t>
      </w:r>
    </w:p>
    <w:p w14:paraId="44A80220" w14:textId="3681F210" w:rsidR="002F5A3D" w:rsidRDefault="00CE01D7" w:rsidP="009259D8">
      <w:pPr>
        <w:rPr>
          <w:rFonts w:cs="Arial"/>
          <w:sz w:val="20"/>
          <w:szCs w:val="20"/>
          <w:lang w:val="es-CO"/>
        </w:rPr>
      </w:pPr>
      <w:r w:rsidRPr="0009477B">
        <w:rPr>
          <w:rFonts w:cs="Arial"/>
          <w:sz w:val="20"/>
          <w:szCs w:val="20"/>
          <w:lang w:val="es-CO"/>
        </w:rPr>
        <w:t>Antioquia</w:t>
      </w:r>
    </w:p>
    <w:p w14:paraId="7A287AF4" w14:textId="77777777" w:rsidR="003B21D6" w:rsidRPr="0009477B" w:rsidRDefault="003B21D6" w:rsidP="009259D8">
      <w:pPr>
        <w:rPr>
          <w:rFonts w:cs="Arial"/>
          <w:sz w:val="20"/>
          <w:szCs w:val="20"/>
          <w:lang w:val="es-CO"/>
        </w:rPr>
      </w:pPr>
    </w:p>
    <w:p w14:paraId="7C6669F3" w14:textId="6F93B466" w:rsidR="002F5A3D" w:rsidRPr="0009477B" w:rsidRDefault="00CE01D7" w:rsidP="009259D8">
      <w:pPr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 xml:space="preserve">Asunto: </w:t>
      </w:r>
      <w:r w:rsidRPr="0009477B">
        <w:rPr>
          <w:rFonts w:cs="Arial"/>
          <w:sz w:val="20"/>
          <w:szCs w:val="20"/>
          <w:lang w:val="es-CO"/>
        </w:rPr>
        <w:t xml:space="preserve">Propuesta económica para la prestación de servicios profesionales orientados al fortalecimiento de los procesos misionales de la </w:t>
      </w:r>
      <w:r w:rsidR="003B21D6">
        <w:rPr>
          <w:rFonts w:cs="Arial"/>
          <w:sz w:val="20"/>
          <w:szCs w:val="20"/>
          <w:lang w:val="es-CO"/>
        </w:rPr>
        <w:t xml:space="preserve">Secretaría </w:t>
      </w:r>
      <w:r w:rsidRPr="0009477B">
        <w:rPr>
          <w:rFonts w:cs="Arial"/>
          <w:sz w:val="20"/>
          <w:szCs w:val="20"/>
          <w:lang w:val="es-CO"/>
        </w:rPr>
        <w:t xml:space="preserve">de Salud, la planeación integral en salud </w:t>
      </w:r>
      <w:r w:rsidRPr="0009477B">
        <w:rPr>
          <w:rFonts w:cs="Arial"/>
          <w:sz w:val="20"/>
          <w:szCs w:val="20"/>
          <w:lang w:val="es-CO"/>
        </w:rPr>
        <w:t>y el manejo</w:t>
      </w:r>
      <w:r w:rsidR="003B21D6">
        <w:rPr>
          <w:rFonts w:cs="Arial"/>
          <w:sz w:val="20"/>
          <w:szCs w:val="20"/>
          <w:lang w:val="es-CO"/>
        </w:rPr>
        <w:t xml:space="preserve"> </w:t>
      </w:r>
      <w:r w:rsidRPr="0009477B">
        <w:rPr>
          <w:rFonts w:cs="Arial"/>
          <w:sz w:val="20"/>
          <w:szCs w:val="20"/>
          <w:lang w:val="es-CO"/>
        </w:rPr>
        <w:t xml:space="preserve">del Municipio de </w:t>
      </w:r>
      <w:proofErr w:type="spellStart"/>
      <w:r w:rsidR="003B21D6">
        <w:rPr>
          <w:rFonts w:cs="Arial"/>
          <w:sz w:val="20"/>
          <w:szCs w:val="20"/>
          <w:lang w:val="es-CO"/>
        </w:rPr>
        <w:t>Anzá</w:t>
      </w:r>
      <w:proofErr w:type="spellEnd"/>
      <w:r w:rsidRPr="0009477B">
        <w:rPr>
          <w:rFonts w:cs="Arial"/>
          <w:sz w:val="20"/>
          <w:szCs w:val="20"/>
          <w:lang w:val="es-CO"/>
        </w:rPr>
        <w:t>, Antioquia.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03"/>
        <w:gridCol w:w="4703"/>
      </w:tblGrid>
      <w:tr w:rsidR="002F5A3D" w:rsidRPr="0009477B" w14:paraId="4F98AD21" w14:textId="77777777">
        <w:trPr>
          <w:jc w:val="center"/>
        </w:trPr>
        <w:tc>
          <w:tcPr>
            <w:tcW w:w="4703" w:type="dxa"/>
            <w:shd w:val="clear" w:color="auto" w:fill="D9E2F3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FB97CB" w14:textId="77777777" w:rsidR="002F5A3D" w:rsidRPr="0009477B" w:rsidRDefault="00CE01D7" w:rsidP="009259D8">
            <w:pPr>
              <w:spacing w:after="0"/>
              <w:jc w:val="both"/>
              <w:rPr>
                <w:rFonts w:cs="Arial"/>
                <w:sz w:val="20"/>
                <w:szCs w:val="20"/>
                <w:lang w:val="es-CO"/>
              </w:rPr>
            </w:pPr>
            <w:r w:rsidRPr="0009477B">
              <w:rPr>
                <w:rFonts w:cs="Arial"/>
                <w:b/>
                <w:sz w:val="20"/>
                <w:szCs w:val="20"/>
                <w:lang w:val="es-CO"/>
              </w:rPr>
              <w:t>NOMBRES Y APELLIDOS</w:t>
            </w:r>
          </w:p>
        </w:tc>
        <w:tc>
          <w:tcPr>
            <w:tcW w:w="470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FB4526" w14:textId="77777777" w:rsidR="002F5A3D" w:rsidRPr="0009477B" w:rsidRDefault="00CE01D7" w:rsidP="009259D8">
            <w:pPr>
              <w:spacing w:after="0"/>
              <w:jc w:val="both"/>
              <w:rPr>
                <w:rFonts w:cs="Arial"/>
                <w:sz w:val="20"/>
                <w:szCs w:val="20"/>
                <w:lang w:val="es-CO"/>
              </w:rPr>
            </w:pPr>
            <w:r w:rsidRPr="0009477B">
              <w:rPr>
                <w:rFonts w:cs="Arial"/>
                <w:sz w:val="20"/>
                <w:szCs w:val="20"/>
                <w:lang w:val="es-CO"/>
              </w:rPr>
              <w:t>Jaison</w:t>
            </w:r>
            <w:bookmarkStart w:id="0" w:name="_GoBack"/>
            <w:bookmarkEnd w:id="0"/>
            <w:r w:rsidRPr="0009477B">
              <w:rPr>
                <w:rFonts w:cs="Arial"/>
                <w:sz w:val="20"/>
                <w:szCs w:val="20"/>
                <w:lang w:val="es-CO"/>
              </w:rPr>
              <w:t xml:space="preserve"> Andrés Correa Giraldo</w:t>
            </w:r>
          </w:p>
        </w:tc>
      </w:tr>
      <w:tr w:rsidR="002F5A3D" w:rsidRPr="0009477B" w14:paraId="3A638953" w14:textId="77777777">
        <w:trPr>
          <w:jc w:val="center"/>
        </w:trPr>
        <w:tc>
          <w:tcPr>
            <w:tcW w:w="4703" w:type="dxa"/>
            <w:shd w:val="clear" w:color="auto" w:fill="D9E2F3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369B3D" w14:textId="77777777" w:rsidR="002F5A3D" w:rsidRPr="0009477B" w:rsidRDefault="00CE01D7" w:rsidP="009259D8">
            <w:pPr>
              <w:spacing w:after="0"/>
              <w:jc w:val="both"/>
              <w:rPr>
                <w:rFonts w:cs="Arial"/>
                <w:sz w:val="20"/>
                <w:szCs w:val="20"/>
                <w:lang w:val="es-CO"/>
              </w:rPr>
            </w:pPr>
            <w:r w:rsidRPr="0009477B">
              <w:rPr>
                <w:rFonts w:cs="Arial"/>
                <w:b/>
                <w:sz w:val="20"/>
                <w:szCs w:val="20"/>
                <w:lang w:val="es-CO"/>
              </w:rPr>
              <w:t>CÉDULA DE CIUDADANÍA</w:t>
            </w:r>
          </w:p>
        </w:tc>
        <w:tc>
          <w:tcPr>
            <w:tcW w:w="470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EE3B3D" w14:textId="77777777" w:rsidR="002F5A3D" w:rsidRPr="0009477B" w:rsidRDefault="00CE01D7" w:rsidP="009259D8">
            <w:pPr>
              <w:spacing w:after="0"/>
              <w:jc w:val="both"/>
              <w:rPr>
                <w:rFonts w:cs="Arial"/>
                <w:sz w:val="20"/>
                <w:szCs w:val="20"/>
                <w:lang w:val="es-CO"/>
              </w:rPr>
            </w:pPr>
            <w:r w:rsidRPr="0009477B">
              <w:rPr>
                <w:rFonts w:cs="Arial"/>
                <w:sz w:val="20"/>
                <w:szCs w:val="20"/>
                <w:lang w:val="es-CO"/>
              </w:rPr>
              <w:t>1.039.287.325</w:t>
            </w:r>
          </w:p>
        </w:tc>
      </w:tr>
    </w:tbl>
    <w:p w14:paraId="1797F9CA" w14:textId="77777777" w:rsidR="002F5A3D" w:rsidRPr="0009477B" w:rsidRDefault="002F5A3D" w:rsidP="009259D8">
      <w:pPr>
        <w:jc w:val="both"/>
        <w:rPr>
          <w:rFonts w:cs="Arial"/>
          <w:sz w:val="20"/>
          <w:szCs w:val="20"/>
          <w:lang w:val="es-CO"/>
        </w:rPr>
      </w:pPr>
    </w:p>
    <w:p w14:paraId="3C567C8C" w14:textId="31B805A0" w:rsidR="002F5A3D" w:rsidRPr="0009477B" w:rsidRDefault="00CE01D7" w:rsidP="009259D8">
      <w:pPr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sz w:val="20"/>
          <w:szCs w:val="20"/>
          <w:lang w:val="es-CO"/>
        </w:rPr>
        <w:t xml:space="preserve">Conocedor de la necesidad del Municipio de </w:t>
      </w:r>
      <w:proofErr w:type="spellStart"/>
      <w:r w:rsidR="003B21D6">
        <w:rPr>
          <w:rFonts w:cs="Arial"/>
          <w:sz w:val="20"/>
          <w:szCs w:val="20"/>
          <w:lang w:val="es-CO"/>
        </w:rPr>
        <w:t>Anzá</w:t>
      </w:r>
      <w:proofErr w:type="spellEnd"/>
      <w:r w:rsidR="003B21D6">
        <w:rPr>
          <w:rFonts w:cs="Arial"/>
          <w:sz w:val="20"/>
          <w:szCs w:val="20"/>
          <w:lang w:val="es-CO"/>
        </w:rPr>
        <w:t xml:space="preserve"> </w:t>
      </w:r>
      <w:r w:rsidRPr="0009477B">
        <w:rPr>
          <w:rFonts w:cs="Arial"/>
          <w:sz w:val="20"/>
          <w:szCs w:val="20"/>
          <w:lang w:val="es-CO"/>
        </w:rPr>
        <w:t>de contar con un profesional idóneo y con experiencia para apoyar los proce</w:t>
      </w:r>
      <w:r w:rsidRPr="0009477B">
        <w:rPr>
          <w:rFonts w:cs="Arial"/>
          <w:sz w:val="20"/>
          <w:szCs w:val="20"/>
          <w:lang w:val="es-CO"/>
        </w:rPr>
        <w:t>sos de planeación integral en salud, gestión financiera del Fondo Local de Salud, seguimiento sectorial y elaboración del Análisis de Situación de Salud, me permito presentar la siguiente propuesta económica para la prestación de servicios profesionales.</w:t>
      </w:r>
    </w:p>
    <w:p w14:paraId="5CF4C93F" w14:textId="77777777" w:rsidR="002F5A3D" w:rsidRPr="0009477B" w:rsidRDefault="00CE01D7" w:rsidP="009259D8">
      <w:pPr>
        <w:spacing w:before="160" w:after="8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>O</w:t>
      </w:r>
      <w:r w:rsidRPr="0009477B">
        <w:rPr>
          <w:rFonts w:cs="Arial"/>
          <w:b/>
          <w:sz w:val="20"/>
          <w:szCs w:val="20"/>
          <w:lang w:val="es-CO"/>
        </w:rPr>
        <w:t>bjeto de la propuesta</w:t>
      </w:r>
    </w:p>
    <w:p w14:paraId="01EDBB8E" w14:textId="77777777" w:rsidR="003B21D6" w:rsidRDefault="003B21D6" w:rsidP="009259D8">
      <w:pPr>
        <w:spacing w:before="160" w:after="80"/>
        <w:jc w:val="both"/>
        <w:rPr>
          <w:rFonts w:cs="Arial"/>
          <w:sz w:val="20"/>
          <w:szCs w:val="20"/>
          <w:lang w:val="es-CO"/>
        </w:rPr>
      </w:pPr>
      <w:r w:rsidRPr="003B21D6">
        <w:rPr>
          <w:rFonts w:cs="Arial"/>
          <w:sz w:val="20"/>
          <w:szCs w:val="20"/>
          <w:lang w:val="es-CO"/>
        </w:rPr>
        <w:t>PRESTACIÓN DE SERVICIOS PROFESIONALES COMO APOYO EN EL REPORTE DE INFORMACIÓN EN LA SECRETARÍA DE SALUD Y DESARROLLO SOCIAL DEL MUNICIPIO DE ANZÁ.</w:t>
      </w:r>
    </w:p>
    <w:p w14:paraId="6C72A8A3" w14:textId="01E67A48" w:rsidR="002F5A3D" w:rsidRPr="0009477B" w:rsidRDefault="00CE01D7" w:rsidP="009259D8">
      <w:pPr>
        <w:spacing w:before="160" w:after="8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>Actividades por desarrollar</w:t>
      </w:r>
    </w:p>
    <w:p w14:paraId="6706FFC9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1.1. Realizar mensualmente el proceso de novedades de la Base de Datos Única de Afiliados (BDUA), mediante el cargue y validación de los archivos NS y CERT en la plataforma ADRES.</w:t>
      </w:r>
    </w:p>
    <w:p w14:paraId="2D2118A7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1.2. Apoyar el envío trimestral de los reportes establecidos en la Circular 030 de 2013 y en la Resolución 4505 de 2012, modificada por la Resolución 202 de 2021, durante la ejecución del contrato.</w:t>
      </w:r>
    </w:p>
    <w:p w14:paraId="59B488FB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1.3. Brindar apoyo técnico en la elaboración de los informes de auditoría al Régimen Subsidiado y en la formulación y seguimiento de los respectivos planes de mejoramiento.</w:t>
      </w:r>
    </w:p>
    <w:p w14:paraId="28F75D92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1.4. Apoyar a la Secretaría de Salud en la gestión conjunta con la Secretaría de Hacienda para la administración de las cuentas del Fondo Local de Salud y la gestión de pagos con y sin situación de fondos del Régimen Subsidiado y demás recursos del sector.</w:t>
      </w:r>
    </w:p>
    <w:p w14:paraId="46F39254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1.5. Asesorar a la Secretaría de Salud y Desarrollo Social en la consolidación de información y elaboración de respuestas a los requerimientos formulados por los organismos de control y demás entidades competentes.</w:t>
      </w:r>
    </w:p>
    <w:p w14:paraId="329AA8BA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1.6. Realizar la validación de los Registros Individuales de Prestación de Servicios de Salud (RIPS) mediante la consola SISMASTER RIPS dispuesta por la Secretaría Seccional de Salud y Protección Social de Antioquia.</w:t>
      </w:r>
    </w:p>
    <w:p w14:paraId="4635666B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1.7. Apoyar el reporte de información en la plataforma NRVCC de la Superintendencia Nacional de Salud, conforme a los lineamientos y requerimientos establecidos para la vigencia contractual.</w:t>
      </w:r>
    </w:p>
    <w:p w14:paraId="665BB18B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lastRenderedPageBreak/>
        <w:t>1.8. Brindar apoyo técnico en los procesos de saneamiento y aclaración de cuentas establecidos en la Circular 030 de 2013.</w:t>
      </w:r>
    </w:p>
    <w:p w14:paraId="17C60209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1.9. Elaborar los archivos planos requeridos para el reporte trimestral de la Circular 030 de 2013, garantizando el cumplimiento de la estructura técnica exigida.</w:t>
      </w:r>
    </w:p>
    <w:p w14:paraId="5C176967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1.10. Generar los informes relacionados con las actividades de detección temprana y protección específica, de acuerdo con los indicadores definidos por el Ministerio de Salud y Protección Social.</w:t>
      </w:r>
    </w:p>
    <w:p w14:paraId="1872451D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1.11. Acompañar a la Secretaría de Salud en la formulación, suscripción, seguimiento y liquidación de convenios y contratos interadministrativos suscritos con la E.S.E. Hospital San Francisco de Asís.</w:t>
      </w:r>
    </w:p>
    <w:p w14:paraId="018D4F51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1.12. Elaborar trimestralmente el informe de ejecución financiera de los recursos del Fondo Local de Salud para su presentación ante la Secretaría Seccional de Salud de Antioquia.</w:t>
      </w:r>
    </w:p>
    <w:p w14:paraId="20DD21F8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1.13. Realizar el cargue oportuno del archivo correspondiente a población especial en la plataforma SISPRO.</w:t>
      </w:r>
    </w:p>
    <w:p w14:paraId="15BFBE76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1.14. Efectuar seguimiento permanente a las novedades NS, MA, S1 y S5 reportadas en la plataforma SFTP de ADRES.</w:t>
      </w:r>
    </w:p>
    <w:p w14:paraId="5EF18D93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 xml:space="preserve">1.15. Consolidar la información correspondiente a las </w:t>
      </w:r>
      <w:proofErr w:type="spellStart"/>
      <w:r w:rsidRPr="003B21D6">
        <w:rPr>
          <w:rFonts w:eastAsia="Times New Roman" w:cs="Arial"/>
          <w:color w:val="222222"/>
          <w:lang w:val="es-CO" w:eastAsia="es-CO"/>
        </w:rPr>
        <w:t>macrometas</w:t>
      </w:r>
      <w:proofErr w:type="spellEnd"/>
      <w:r w:rsidRPr="003B21D6">
        <w:rPr>
          <w:rFonts w:eastAsia="Times New Roman" w:cs="Arial"/>
          <w:color w:val="222222"/>
          <w:lang w:val="es-CO" w:eastAsia="es-CO"/>
        </w:rPr>
        <w:t xml:space="preserve"> relacionadas con la implementación y contratación de los Equipos Básicos de Salud (EBS).</w:t>
      </w:r>
    </w:p>
    <w:p w14:paraId="3BD0E131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1.16. Consolidar y reportar la información requerida por los organismos competentes respecto a la ejecución de los Equipos Básicos de Salud (EBS).</w:t>
      </w:r>
    </w:p>
    <w:p w14:paraId="7A9FF51D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1.17. Realizar seguimiento al proceso de glosas relacionadas con las afiliaciones al Sistema General de Seguridad Social en Salud.</w:t>
      </w:r>
    </w:p>
    <w:p w14:paraId="2AF65C54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1.18. Ejecutar actividades de depuración, validación y homologación de la Base de Datos Única de Afiliados (BDUA).</w:t>
      </w:r>
    </w:p>
    <w:p w14:paraId="7692776F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1.19. Brindar asesoría técnica en los procesos de cobro adelantados por las EPS en el marco del Régimen Subsidiado.</w:t>
      </w:r>
    </w:p>
    <w:p w14:paraId="5B811BC1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1.20. Apoyar la construcción y análisis de los indicadores de los programas de Régimen Subsidiado y Prestación de Servicios para los procesos de rendición pública de cuentas.</w:t>
      </w:r>
    </w:p>
    <w:p w14:paraId="7FABEF7A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1.21. Generar los listados de población no asegurada que sean requeridos por la Secretaría de Salud para el desarrollo de sus funciones.</w:t>
      </w:r>
    </w:p>
    <w:p w14:paraId="1569B158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1.22. Elaborar los avales de pago correspondientes al Régimen Subsidiado, con fundamento en la Liquidación Mensual de Afiliados (LMA).</w:t>
      </w:r>
    </w:p>
    <w:p w14:paraId="349AEEAA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1.23. Elaborar el anexo técnico correspondiente a los veintidós (22) indicadores de la Resolución 256 de 2016, incluyendo el análisis técnico para el Sistema de Información para la Calidad del municipio.</w:t>
      </w:r>
    </w:p>
    <w:p w14:paraId="67B75B88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1.24. Brindar asistencia técnica en los procesos de actualización de las resoluciones de asignación de recursos de acuerdo con las matrices de continuidad.</w:t>
      </w:r>
    </w:p>
    <w:p w14:paraId="18ED4F18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1.25. Realizar el seguimiento y evaluación del Plan Territorial de Salud 2024–2027 conforme a los lineamientos establecidos por la Secretaría Seccional de Salud y Protección Social de Antioquia.</w:t>
      </w:r>
    </w:p>
    <w:p w14:paraId="12D3F6DC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lastRenderedPageBreak/>
        <w:t>1.26. Elaborar y reportar la información correspondiente al formulario del Subsidio a la Oferta mediante la plataforma SIHO.</w:t>
      </w:r>
    </w:p>
    <w:p w14:paraId="13D9E04E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1.27. Elaborar, consolidar y brindar soporte técnico para el cumplimiento de los reportes establecidos en la Circular Externa 044.</w:t>
      </w:r>
    </w:p>
    <w:p w14:paraId="21813BDE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1.28. Elaborar los Anexos 1, 3, 4 y 6 correspondientes a las Resoluciones 1756 de 2019 y 6348 de 2016 y demás normas que las modifiquen o sustituyan.</w:t>
      </w:r>
    </w:p>
    <w:p w14:paraId="0B7B12B4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1.29. Consolidar y reportar trimestralmente el seguimiento a la ejecución financiera del Régimen Subsidiado con base en la Liquidación Mensual de Afiliados (LMA).</w:t>
      </w:r>
    </w:p>
    <w:p w14:paraId="2A5570F6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1.30. Realizar seguimiento al cumplimiento del Plan de Mejoramiento Financiero derivado del proceso de recertificación en salud, proponiendo acciones orientadas al cierre de hallazgos.</w:t>
      </w:r>
    </w:p>
    <w:p w14:paraId="3972E335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 xml:space="preserve">1.31. Elaborar el reporte mensual de los recursos transferidos al municipio provenientes de la explotación de juegos de suerte y azar, incluyendo </w:t>
      </w:r>
      <w:proofErr w:type="spellStart"/>
      <w:r w:rsidRPr="003B21D6">
        <w:rPr>
          <w:rFonts w:eastAsia="Times New Roman" w:cs="Arial"/>
          <w:color w:val="222222"/>
          <w:lang w:val="es-CO" w:eastAsia="es-CO"/>
        </w:rPr>
        <w:t>Coljuegos</w:t>
      </w:r>
      <w:proofErr w:type="spellEnd"/>
      <w:r w:rsidRPr="003B21D6">
        <w:rPr>
          <w:rFonts w:eastAsia="Times New Roman" w:cs="Arial"/>
          <w:color w:val="222222"/>
          <w:lang w:val="es-CO" w:eastAsia="es-CO"/>
        </w:rPr>
        <w:t xml:space="preserve"> y las demás fuentes que correspondan.</w:t>
      </w:r>
    </w:p>
    <w:p w14:paraId="52F59418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1.32. Brindar asistencia técnica para la elaboración de informes, conceptos y análisis financieros relacionados con el aseguramiento y el Fondo Local de Salud.</w:t>
      </w:r>
    </w:p>
    <w:p w14:paraId="40B7BF9E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1.33. Apoyar la consolidación, validación y análisis de la información requerida para procesos de seguimiento, evaluación, auditoría, recertificación en salud y demás requerimientos formulados por las entidades competentes.</w:t>
      </w:r>
    </w:p>
    <w:p w14:paraId="5D0EB36F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1.34. Prestar asistencia técnica presencial en el municipio, como mínimo una (1) vez al mes, para el desarrollo de las actividades objeto del contrato.</w:t>
      </w:r>
    </w:p>
    <w:p w14:paraId="4ED11DAF" w14:textId="77777777" w:rsidR="003B21D6" w:rsidRP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1.35. Analizar, diligenciar y cargar cada uno de los criterios de la plataforma GAUDI, garantizando la coherencia entre la evidencia aportada, el análisis realizado y los hallazgos identificados.</w:t>
      </w:r>
    </w:p>
    <w:p w14:paraId="58F72ECB" w14:textId="77777777" w:rsidR="003B21D6" w:rsidRDefault="003B21D6" w:rsidP="003B21D6">
      <w:pPr>
        <w:spacing w:before="160" w:after="80"/>
        <w:jc w:val="both"/>
        <w:rPr>
          <w:rFonts w:eastAsia="Times New Roman" w:cs="Arial"/>
          <w:color w:val="222222"/>
          <w:lang w:val="es-CO" w:eastAsia="es-CO"/>
        </w:rPr>
      </w:pPr>
      <w:r w:rsidRPr="003B21D6">
        <w:rPr>
          <w:rFonts w:eastAsia="Times New Roman" w:cs="Arial"/>
          <w:color w:val="222222"/>
          <w:lang w:val="es-CO" w:eastAsia="es-CO"/>
        </w:rPr>
        <w:t>1.36. Atender, corregir y gestionar las observaciones formuladas durante las auditorías o aquellas devueltas en estado de corrección por el verificador departamental, efectuando su respectivo reenvío una vez subsanadas.</w:t>
      </w:r>
    </w:p>
    <w:p w14:paraId="793813E5" w14:textId="3ABBFD74" w:rsidR="002F5A3D" w:rsidRPr="003B21D6" w:rsidRDefault="00CE01D7" w:rsidP="003B21D6">
      <w:pPr>
        <w:spacing w:before="160" w:after="80"/>
        <w:jc w:val="both"/>
        <w:rPr>
          <w:rFonts w:cs="Arial"/>
          <w:b/>
          <w:bCs/>
          <w:sz w:val="20"/>
          <w:szCs w:val="20"/>
          <w:lang w:val="es-CO"/>
        </w:rPr>
      </w:pPr>
      <w:r w:rsidRPr="003B21D6">
        <w:rPr>
          <w:rFonts w:cs="Arial"/>
          <w:b/>
          <w:bCs/>
          <w:sz w:val="20"/>
          <w:szCs w:val="20"/>
          <w:lang w:val="es-CO"/>
        </w:rPr>
        <w:t>Plazo de ejecución</w:t>
      </w:r>
    </w:p>
    <w:p w14:paraId="77602F06" w14:textId="15A297FC" w:rsidR="002F5A3D" w:rsidRPr="0009477B" w:rsidRDefault="003B21D6" w:rsidP="009259D8">
      <w:pPr>
        <w:jc w:val="both"/>
        <w:rPr>
          <w:rFonts w:cs="Arial"/>
          <w:sz w:val="20"/>
          <w:szCs w:val="20"/>
          <w:lang w:val="es-CO"/>
        </w:rPr>
      </w:pPr>
      <w:r>
        <w:rPr>
          <w:rFonts w:cs="Arial"/>
          <w:sz w:val="20"/>
          <w:szCs w:val="20"/>
          <w:lang w:val="es-CO"/>
        </w:rPr>
        <w:t>C</w:t>
      </w:r>
      <w:r w:rsidR="00DB2B48">
        <w:rPr>
          <w:rFonts w:cs="Arial"/>
          <w:sz w:val="20"/>
          <w:szCs w:val="20"/>
          <w:lang w:val="es-CO"/>
        </w:rPr>
        <w:t xml:space="preserve">inco </w:t>
      </w:r>
      <w:r w:rsidR="009259D8" w:rsidRPr="0009477B">
        <w:rPr>
          <w:rFonts w:cs="Arial"/>
          <w:sz w:val="20"/>
          <w:szCs w:val="20"/>
          <w:lang w:val="es-CO"/>
        </w:rPr>
        <w:t>(</w:t>
      </w:r>
      <w:r w:rsidR="00DB2B48">
        <w:rPr>
          <w:rFonts w:cs="Arial"/>
          <w:sz w:val="20"/>
          <w:szCs w:val="20"/>
          <w:lang w:val="es-CO"/>
        </w:rPr>
        <w:t>5</w:t>
      </w:r>
      <w:r w:rsidR="009259D8" w:rsidRPr="0009477B">
        <w:rPr>
          <w:rFonts w:cs="Arial"/>
          <w:sz w:val="20"/>
          <w:szCs w:val="20"/>
          <w:lang w:val="es-CO"/>
        </w:rPr>
        <w:t xml:space="preserve">) meses, contados a partir del </w:t>
      </w:r>
      <w:r>
        <w:rPr>
          <w:rFonts w:cs="Arial"/>
          <w:sz w:val="20"/>
          <w:szCs w:val="20"/>
          <w:lang w:val="es-CO"/>
        </w:rPr>
        <w:t>0</w:t>
      </w:r>
      <w:r w:rsidR="009259D8" w:rsidRPr="0009477B">
        <w:rPr>
          <w:rFonts w:cs="Arial"/>
          <w:sz w:val="20"/>
          <w:szCs w:val="20"/>
          <w:lang w:val="es-CO"/>
        </w:rPr>
        <w:t xml:space="preserve">1 de </w:t>
      </w:r>
      <w:r>
        <w:rPr>
          <w:rFonts w:cs="Arial"/>
          <w:sz w:val="20"/>
          <w:szCs w:val="20"/>
          <w:lang w:val="es-CO"/>
        </w:rPr>
        <w:t xml:space="preserve">agosto </w:t>
      </w:r>
      <w:r w:rsidR="009259D8" w:rsidRPr="0009477B">
        <w:rPr>
          <w:rFonts w:cs="Arial"/>
          <w:sz w:val="20"/>
          <w:szCs w:val="20"/>
          <w:lang w:val="es-CO"/>
        </w:rPr>
        <w:t>de 2026 hasta la fecha que determine la entidad de acuerdo con sus procedimientos administrativos y presupuestales, previa suscripción y legalización del contrato.</w:t>
      </w:r>
    </w:p>
    <w:p w14:paraId="3FF8FCAE" w14:textId="77777777" w:rsidR="002F5A3D" w:rsidRPr="0009477B" w:rsidRDefault="00CE01D7" w:rsidP="009259D8">
      <w:pPr>
        <w:spacing w:before="160" w:after="8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>Valor de la propuesta económica</w:t>
      </w:r>
    </w:p>
    <w:p w14:paraId="6EE5EDD1" w14:textId="77777777" w:rsidR="003B21D6" w:rsidRDefault="003B21D6" w:rsidP="009259D8">
      <w:pPr>
        <w:spacing w:before="160" w:after="80"/>
        <w:jc w:val="both"/>
        <w:rPr>
          <w:rFonts w:cs="Arial"/>
          <w:b/>
          <w:sz w:val="20"/>
          <w:szCs w:val="20"/>
        </w:rPr>
      </w:pPr>
      <w:r w:rsidRPr="003B21D6">
        <w:rPr>
          <w:rFonts w:cs="Arial"/>
          <w:b/>
          <w:sz w:val="20"/>
          <w:szCs w:val="20"/>
        </w:rPr>
        <w:t>VEINTIÚN MILLONES DE PESOS M/CTE. ($21.000.000).</w:t>
      </w:r>
    </w:p>
    <w:p w14:paraId="4EA8C7E1" w14:textId="2BEE4551" w:rsidR="002F5A3D" w:rsidRPr="0009477B" w:rsidRDefault="00CE01D7" w:rsidP="009259D8">
      <w:pPr>
        <w:spacing w:before="160" w:after="8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>Forma de pago</w:t>
      </w:r>
    </w:p>
    <w:p w14:paraId="3C08DD54" w14:textId="20E6DDA0" w:rsidR="002F5A3D" w:rsidRPr="0009477B" w:rsidRDefault="003B21D6" w:rsidP="009259D8">
      <w:pPr>
        <w:jc w:val="both"/>
        <w:rPr>
          <w:rFonts w:cs="Arial"/>
          <w:sz w:val="20"/>
          <w:szCs w:val="20"/>
          <w:lang w:val="es-CO"/>
        </w:rPr>
      </w:pPr>
      <w:r>
        <w:rPr>
          <w:rFonts w:cs="Arial"/>
          <w:sz w:val="20"/>
          <w:szCs w:val="20"/>
          <w:lang w:val="es-CO"/>
        </w:rPr>
        <w:t>C</w:t>
      </w:r>
      <w:r w:rsidR="00DB2B48">
        <w:rPr>
          <w:rFonts w:cs="Arial"/>
          <w:sz w:val="20"/>
          <w:szCs w:val="20"/>
          <w:lang w:val="es-CO"/>
        </w:rPr>
        <w:t>inco</w:t>
      </w:r>
      <w:r>
        <w:rPr>
          <w:rFonts w:cs="Arial"/>
          <w:sz w:val="20"/>
          <w:szCs w:val="20"/>
          <w:lang w:val="es-CO"/>
        </w:rPr>
        <w:t xml:space="preserve"> </w:t>
      </w:r>
      <w:r w:rsidRPr="0009477B">
        <w:rPr>
          <w:rFonts w:cs="Arial"/>
          <w:sz w:val="20"/>
          <w:szCs w:val="20"/>
          <w:lang w:val="es-CO"/>
        </w:rPr>
        <w:t>(</w:t>
      </w:r>
      <w:r w:rsidR="00DB2B48">
        <w:rPr>
          <w:rFonts w:cs="Arial"/>
          <w:sz w:val="20"/>
          <w:szCs w:val="20"/>
          <w:lang w:val="es-CO"/>
        </w:rPr>
        <w:t>5</w:t>
      </w:r>
      <w:r w:rsidRPr="0009477B">
        <w:rPr>
          <w:rFonts w:cs="Arial"/>
          <w:sz w:val="20"/>
          <w:szCs w:val="20"/>
          <w:lang w:val="es-CO"/>
        </w:rPr>
        <w:t xml:space="preserve">) pagos mensuales iguales por valor de </w:t>
      </w:r>
      <w:r w:rsidRPr="003B21D6">
        <w:rPr>
          <w:rFonts w:cs="Arial"/>
          <w:sz w:val="20"/>
          <w:szCs w:val="20"/>
        </w:rPr>
        <w:t>CUATRO MILLONES DOSCIENTOS MIL PESOS M/CTE. ($4.200.000)</w:t>
      </w:r>
      <w:r>
        <w:rPr>
          <w:rFonts w:cs="Arial"/>
          <w:sz w:val="20"/>
          <w:szCs w:val="20"/>
        </w:rPr>
        <w:t xml:space="preserve"> </w:t>
      </w:r>
      <w:r w:rsidRPr="0009477B">
        <w:rPr>
          <w:rFonts w:cs="Arial"/>
          <w:sz w:val="20"/>
          <w:szCs w:val="20"/>
          <w:lang w:val="es-CO"/>
        </w:rPr>
        <w:t>cada uno, previa presentación del informe de actividades, acreditación del pago de aportes al Sistema de Seguridad Social Integral y certificación de cumplimiento expedida por la supervisión del contrato.</w:t>
      </w:r>
    </w:p>
    <w:p w14:paraId="3B1FAA25" w14:textId="77777777" w:rsidR="002F5A3D" w:rsidRPr="0009477B" w:rsidRDefault="00CE01D7" w:rsidP="009259D8">
      <w:pPr>
        <w:spacing w:before="160" w:after="8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>Constancias y declaraciones</w:t>
      </w:r>
    </w:p>
    <w:p w14:paraId="48CF23FC" w14:textId="631C4D9B" w:rsidR="002F5A3D" w:rsidRPr="0009477B" w:rsidRDefault="00CE01D7" w:rsidP="009259D8">
      <w:pPr>
        <w:spacing w:after="8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 xml:space="preserve">A. </w:t>
      </w:r>
      <w:r w:rsidRPr="0009477B">
        <w:rPr>
          <w:rFonts w:cs="Arial"/>
          <w:sz w:val="20"/>
          <w:szCs w:val="20"/>
          <w:lang w:val="es-CO"/>
        </w:rPr>
        <w:t xml:space="preserve">Que conozco las condiciones bajo las cuales contrata el Municipio de </w:t>
      </w:r>
      <w:proofErr w:type="spellStart"/>
      <w:r w:rsidR="003B21D6">
        <w:rPr>
          <w:rFonts w:cs="Arial"/>
          <w:sz w:val="20"/>
          <w:szCs w:val="20"/>
          <w:lang w:val="es-CO"/>
        </w:rPr>
        <w:t>Anzá</w:t>
      </w:r>
      <w:proofErr w:type="spellEnd"/>
      <w:r w:rsidRPr="0009477B">
        <w:rPr>
          <w:rFonts w:cs="Arial"/>
          <w:sz w:val="20"/>
          <w:szCs w:val="20"/>
          <w:lang w:val="es-CO"/>
        </w:rPr>
        <w:t>, en especial las disposiciones de la Ley 80 de 1993, la Ley 1150 de 2007, el Decreto 1082 de 2015 y el Man</w:t>
      </w:r>
      <w:r w:rsidRPr="0009477B">
        <w:rPr>
          <w:rFonts w:cs="Arial"/>
          <w:sz w:val="20"/>
          <w:szCs w:val="20"/>
          <w:lang w:val="es-CO"/>
        </w:rPr>
        <w:t>ual de Contratación vigente de la entidad.</w:t>
      </w:r>
    </w:p>
    <w:p w14:paraId="4DA44C85" w14:textId="77777777" w:rsidR="002F5A3D" w:rsidRPr="0009477B" w:rsidRDefault="00CE01D7" w:rsidP="009259D8">
      <w:pPr>
        <w:spacing w:after="8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lastRenderedPageBreak/>
        <w:t xml:space="preserve">B. </w:t>
      </w:r>
      <w:r w:rsidRPr="0009477B">
        <w:rPr>
          <w:rFonts w:cs="Arial"/>
          <w:sz w:val="20"/>
          <w:szCs w:val="20"/>
          <w:lang w:val="es-CO"/>
        </w:rPr>
        <w:t>Que acepto las condiciones de ejecución, la forma de pago y las obligaciones derivadas del contrato que eventualmente se suscriba.</w:t>
      </w:r>
    </w:p>
    <w:p w14:paraId="33185938" w14:textId="7B625A89" w:rsidR="002F5A3D" w:rsidRPr="0009477B" w:rsidRDefault="00CE01D7" w:rsidP="009259D8">
      <w:pPr>
        <w:spacing w:after="8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 xml:space="preserve">C. </w:t>
      </w:r>
      <w:r w:rsidRPr="0009477B">
        <w:rPr>
          <w:rFonts w:cs="Arial"/>
          <w:sz w:val="20"/>
          <w:szCs w:val="20"/>
          <w:lang w:val="es-CO"/>
        </w:rPr>
        <w:t>Que ejecutaré el contrato con plena autonomía técnica, administrativa y fina</w:t>
      </w:r>
      <w:r w:rsidRPr="0009477B">
        <w:rPr>
          <w:rFonts w:cs="Arial"/>
          <w:sz w:val="20"/>
          <w:szCs w:val="20"/>
          <w:lang w:val="es-CO"/>
        </w:rPr>
        <w:t xml:space="preserve">nciera, sin que exista vínculo laboral alguno con el Municipio de </w:t>
      </w:r>
      <w:proofErr w:type="spellStart"/>
      <w:r w:rsidR="003B21D6">
        <w:rPr>
          <w:rFonts w:cs="Arial"/>
          <w:sz w:val="20"/>
          <w:szCs w:val="20"/>
          <w:lang w:val="es-CO"/>
        </w:rPr>
        <w:t>Anzá</w:t>
      </w:r>
      <w:proofErr w:type="spellEnd"/>
      <w:r w:rsidRPr="0009477B">
        <w:rPr>
          <w:rFonts w:cs="Arial"/>
          <w:sz w:val="20"/>
          <w:szCs w:val="20"/>
          <w:lang w:val="es-CO"/>
        </w:rPr>
        <w:t>.</w:t>
      </w:r>
    </w:p>
    <w:p w14:paraId="48237716" w14:textId="0F7FE063" w:rsidR="002F5A3D" w:rsidRPr="0009477B" w:rsidRDefault="00CE01D7" w:rsidP="009259D8">
      <w:pPr>
        <w:spacing w:after="8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 xml:space="preserve">D. </w:t>
      </w:r>
      <w:r w:rsidRPr="0009477B">
        <w:rPr>
          <w:rFonts w:cs="Arial"/>
          <w:sz w:val="20"/>
          <w:szCs w:val="20"/>
          <w:lang w:val="es-CO"/>
        </w:rPr>
        <w:t>Que conozco el régimen de inhabilidades, incompatibilidades, impedimentos y conflictos de interés previsto en la Constitución Política y la ley, y declaro bajo la gravedad del juram</w:t>
      </w:r>
      <w:r w:rsidRPr="0009477B">
        <w:rPr>
          <w:rFonts w:cs="Arial"/>
          <w:sz w:val="20"/>
          <w:szCs w:val="20"/>
          <w:lang w:val="es-CO"/>
        </w:rPr>
        <w:t xml:space="preserve">ento que no me encuentro incurso en causal alguna que me impida contratar con el Municipio de </w:t>
      </w:r>
      <w:proofErr w:type="spellStart"/>
      <w:r w:rsidR="003B21D6">
        <w:rPr>
          <w:rFonts w:cs="Arial"/>
          <w:sz w:val="20"/>
          <w:szCs w:val="20"/>
          <w:lang w:val="es-CO"/>
        </w:rPr>
        <w:t>Anzá</w:t>
      </w:r>
      <w:proofErr w:type="spellEnd"/>
      <w:r w:rsidRPr="0009477B">
        <w:rPr>
          <w:rFonts w:cs="Arial"/>
          <w:sz w:val="20"/>
          <w:szCs w:val="20"/>
          <w:lang w:val="es-CO"/>
        </w:rPr>
        <w:t>.</w:t>
      </w:r>
    </w:p>
    <w:p w14:paraId="139C543F" w14:textId="77777777" w:rsidR="002F5A3D" w:rsidRPr="0009477B" w:rsidRDefault="00CE01D7" w:rsidP="009259D8">
      <w:pPr>
        <w:spacing w:after="8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 xml:space="preserve">E. </w:t>
      </w:r>
      <w:r w:rsidRPr="0009477B">
        <w:rPr>
          <w:rFonts w:cs="Arial"/>
          <w:sz w:val="20"/>
          <w:szCs w:val="20"/>
          <w:lang w:val="es-CO"/>
        </w:rPr>
        <w:t>Que me comprometo a suscribir, perfeccionar y legalizar el contrato dentro del término establecido por la entidad, una vez sea requerido para ello.</w:t>
      </w:r>
    </w:p>
    <w:p w14:paraId="6F58B2C6" w14:textId="3FB3F4C8" w:rsidR="002F5A3D" w:rsidRPr="0009477B" w:rsidRDefault="00CE01D7" w:rsidP="009259D8">
      <w:pPr>
        <w:spacing w:after="8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 xml:space="preserve">F. </w:t>
      </w:r>
      <w:r w:rsidRPr="0009477B">
        <w:rPr>
          <w:rFonts w:cs="Arial"/>
          <w:sz w:val="20"/>
          <w:szCs w:val="20"/>
          <w:lang w:val="es-CO"/>
        </w:rPr>
        <w:t>Qu</w:t>
      </w:r>
      <w:r w:rsidRPr="0009477B">
        <w:rPr>
          <w:rFonts w:cs="Arial"/>
          <w:sz w:val="20"/>
          <w:szCs w:val="20"/>
          <w:lang w:val="es-CO"/>
        </w:rPr>
        <w:t xml:space="preserve">e la presentación de esta propuesta no genera obligación para el Municipio de </w:t>
      </w:r>
      <w:proofErr w:type="spellStart"/>
      <w:r w:rsidR="003B21D6">
        <w:rPr>
          <w:rFonts w:cs="Arial"/>
          <w:sz w:val="20"/>
          <w:szCs w:val="20"/>
          <w:lang w:val="es-CO"/>
        </w:rPr>
        <w:t>Anzá</w:t>
      </w:r>
      <w:proofErr w:type="spellEnd"/>
      <w:r w:rsidRPr="0009477B">
        <w:rPr>
          <w:rFonts w:cs="Arial"/>
          <w:sz w:val="20"/>
          <w:szCs w:val="20"/>
          <w:lang w:val="es-CO"/>
        </w:rPr>
        <w:t xml:space="preserve"> de celebrar el contrato ni constituye aceptación automática de la oferta.</w:t>
      </w:r>
    </w:p>
    <w:p w14:paraId="38CF577B" w14:textId="77777777" w:rsidR="002F5A3D" w:rsidRPr="0009477B" w:rsidRDefault="00CE01D7" w:rsidP="009259D8">
      <w:pPr>
        <w:spacing w:before="24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sz w:val="20"/>
          <w:szCs w:val="20"/>
          <w:lang w:val="es-CO"/>
        </w:rPr>
        <w:t>Cordialmente,</w:t>
      </w:r>
    </w:p>
    <w:p w14:paraId="318A9979" w14:textId="0CA0D2B4" w:rsidR="002F5A3D" w:rsidRPr="0009477B" w:rsidRDefault="0009477B" w:rsidP="009259D8">
      <w:pPr>
        <w:jc w:val="both"/>
        <w:rPr>
          <w:rFonts w:cs="Arial"/>
          <w:sz w:val="20"/>
          <w:szCs w:val="20"/>
          <w:lang w:val="es-CO"/>
        </w:rPr>
      </w:pPr>
      <w:r w:rsidRPr="0009477B">
        <w:rPr>
          <w:noProof/>
          <w:lang w:val="es-CO" w:eastAsia="es-CO"/>
        </w:rPr>
        <w:drawing>
          <wp:anchor distT="0" distB="0" distL="114300" distR="114300" simplePos="0" relativeHeight="251657216" behindDoc="1" locked="0" layoutInCell="1" allowOverlap="1" wp14:anchorId="41A9D4D6" wp14:editId="6DD6A1EA">
            <wp:simplePos x="0" y="0"/>
            <wp:positionH relativeFrom="column">
              <wp:posOffset>109855</wp:posOffset>
            </wp:positionH>
            <wp:positionV relativeFrom="paragraph">
              <wp:posOffset>6985</wp:posOffset>
            </wp:positionV>
            <wp:extent cx="1816100" cy="1207564"/>
            <wp:effectExtent l="0" t="0" r="0" b="0"/>
            <wp:wrapNone/>
            <wp:docPr id="10123827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20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2E87CE" w14:textId="5A47B969" w:rsidR="002F5A3D" w:rsidRPr="0009477B" w:rsidRDefault="002F5A3D" w:rsidP="009259D8">
      <w:pPr>
        <w:jc w:val="both"/>
        <w:rPr>
          <w:rFonts w:cs="Arial"/>
          <w:sz w:val="20"/>
          <w:szCs w:val="20"/>
          <w:lang w:val="es-CO"/>
        </w:rPr>
      </w:pPr>
    </w:p>
    <w:p w14:paraId="6D1CC34C" w14:textId="77777777" w:rsidR="002F5A3D" w:rsidRPr="0009477B" w:rsidRDefault="00CE01D7" w:rsidP="009259D8">
      <w:pPr>
        <w:spacing w:after="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>__________________________________</w:t>
      </w:r>
    </w:p>
    <w:p w14:paraId="037D362C" w14:textId="77777777" w:rsidR="002F5A3D" w:rsidRPr="0009477B" w:rsidRDefault="00CE01D7" w:rsidP="009259D8">
      <w:pPr>
        <w:spacing w:after="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b/>
          <w:sz w:val="20"/>
          <w:szCs w:val="20"/>
          <w:lang w:val="es-CO"/>
        </w:rPr>
        <w:t>JAISON ANDRÉS CORREA GIRALDO</w:t>
      </w:r>
    </w:p>
    <w:p w14:paraId="7593D753" w14:textId="77777777" w:rsidR="002F5A3D" w:rsidRPr="0009477B" w:rsidRDefault="00CE01D7" w:rsidP="009259D8">
      <w:pPr>
        <w:spacing w:after="0"/>
        <w:jc w:val="both"/>
        <w:rPr>
          <w:rFonts w:cs="Arial"/>
          <w:sz w:val="20"/>
          <w:szCs w:val="20"/>
          <w:lang w:val="es-CO"/>
        </w:rPr>
      </w:pPr>
      <w:r w:rsidRPr="0009477B">
        <w:rPr>
          <w:rFonts w:cs="Arial"/>
          <w:sz w:val="20"/>
          <w:szCs w:val="20"/>
          <w:lang w:val="es-CO"/>
        </w:rPr>
        <w:t>C.C. 1.039.287.325</w:t>
      </w:r>
    </w:p>
    <w:sectPr w:rsidR="002F5A3D" w:rsidRPr="0009477B" w:rsidSect="00034616">
      <w:pgSz w:w="12240" w:h="15840"/>
      <w:pgMar w:top="1247" w:right="1417" w:bottom="124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9477B"/>
    <w:rsid w:val="0015074B"/>
    <w:rsid w:val="00254989"/>
    <w:rsid w:val="0029639D"/>
    <w:rsid w:val="002F5A3D"/>
    <w:rsid w:val="00326F90"/>
    <w:rsid w:val="003B21D6"/>
    <w:rsid w:val="006C3602"/>
    <w:rsid w:val="009259D8"/>
    <w:rsid w:val="00AA1D8D"/>
    <w:rsid w:val="00B47730"/>
    <w:rsid w:val="00CB0664"/>
    <w:rsid w:val="00CE01D7"/>
    <w:rsid w:val="00DB2B4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B8CABC"/>
  <w14:defaultImageDpi w14:val="300"/>
  <w15:docId w15:val="{7115FD63-78E8-4F63-90DC-D076EF9B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pPr>
      <w:spacing w:after="120" w:line="252" w:lineRule="auto"/>
    </w:pPr>
    <w:rPr>
      <w:rFonts w:ascii="Arial" w:eastAsia="Arial" w:hAnsi="Arial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92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gmaildefault">
    <w:name w:val="gmail_default"/>
    <w:basedOn w:val="Fuentedeprrafopredeter"/>
    <w:rsid w:val="009259D8"/>
  </w:style>
  <w:style w:type="paragraph" w:styleId="Textodeglobo">
    <w:name w:val="Balloon Text"/>
    <w:basedOn w:val="Normal"/>
    <w:link w:val="TextodegloboCar"/>
    <w:uiPriority w:val="99"/>
    <w:semiHidden/>
    <w:unhideWhenUsed/>
    <w:rsid w:val="00CE0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01D7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1A86A9-A49C-4DD8-9FDA-EB5EB557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1372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ALCALDIA - Direccion Local de Salud01</cp:lastModifiedBy>
  <cp:revision>4</cp:revision>
  <cp:lastPrinted>2026-07-29T14:58:00Z</cp:lastPrinted>
  <dcterms:created xsi:type="dcterms:W3CDTF">2026-07-29T14:43:00Z</dcterms:created>
  <dcterms:modified xsi:type="dcterms:W3CDTF">2026-07-29T14:58:00Z</dcterms:modified>
  <cp:category/>
</cp:coreProperties>
</file>